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8353C5" w:rsidRPr="00BE22CB" w:rsidRDefault="008353C5" w:rsidP="008353C5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8353C5" w:rsidRDefault="008353C5" w:rsidP="008353C5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 дополнительной общеобразовательной общеразвивающей программе</w:t>
      </w:r>
      <w:r>
        <w:rPr>
          <w:b/>
        </w:rPr>
        <w:t xml:space="preserve"> в </w:t>
      </w:r>
      <w:r w:rsidRPr="00BE22CB">
        <w:rPr>
          <w:rStyle w:val="a5"/>
        </w:rPr>
        <w:t>муниципально</w:t>
      </w:r>
      <w:r>
        <w:rPr>
          <w:rStyle w:val="a5"/>
        </w:rPr>
        <w:t>м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м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и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творчества» (МБУ ДО ЦДТ) </w:t>
      </w:r>
    </w:p>
    <w:p w:rsidR="008353C5" w:rsidRDefault="008353C5" w:rsidP="008353C5">
      <w:pPr>
        <w:pStyle w:val="a6"/>
        <w:spacing w:before="0" w:beforeAutospacing="0" w:after="0" w:afterAutospacing="0"/>
        <w:rPr>
          <w:rStyle w:val="a5"/>
        </w:rPr>
      </w:pPr>
    </w:p>
    <w:p w:rsidR="008353C5" w:rsidRPr="00EA7A3E" w:rsidRDefault="008353C5" w:rsidP="00055F00">
      <w:pPr>
        <w:numPr>
          <w:ilvl w:val="0"/>
          <w:numId w:val="1"/>
        </w:numPr>
        <w:tabs>
          <w:tab w:val="left" w:pos="0"/>
        </w:tabs>
        <w:jc w:val="both"/>
        <w:rPr>
          <w:u w:val="single"/>
        </w:rPr>
      </w:pPr>
      <w:r w:rsidRPr="00EA7A3E">
        <w:rPr>
          <w:b/>
          <w:bCs/>
          <w:u w:val="single"/>
        </w:rPr>
        <w:t>Общие положения</w:t>
      </w:r>
    </w:p>
    <w:p w:rsidR="008353C5" w:rsidRPr="00587EA5" w:rsidRDefault="008353C5" w:rsidP="00055F00">
      <w:pPr>
        <w:pStyle w:val="2"/>
        <w:numPr>
          <w:ilvl w:val="1"/>
          <w:numId w:val="10"/>
        </w:numPr>
        <w:ind w:hanging="644"/>
        <w:jc w:val="both"/>
        <w:rPr>
          <w:rFonts w:ascii="Trebuchet MS" w:hAnsi="Trebuchet MS"/>
          <w:sz w:val="17"/>
          <w:szCs w:val="17"/>
        </w:rPr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8353C5" w:rsidRPr="00587EA5" w:rsidRDefault="008353C5" w:rsidP="00055F00">
      <w:pPr>
        <w:pStyle w:val="2"/>
        <w:numPr>
          <w:ilvl w:val="1"/>
          <w:numId w:val="10"/>
        </w:numPr>
        <w:ind w:hanging="644"/>
        <w:jc w:val="both"/>
        <w:rPr>
          <w:rFonts w:ascii="Trebuchet MS" w:hAnsi="Trebuchet MS"/>
          <w:sz w:val="17"/>
          <w:szCs w:val="17"/>
        </w:rPr>
      </w:pPr>
      <w:r w:rsidRPr="00587EA5">
        <w:rPr>
          <w:rStyle w:val="a5"/>
          <w:b w:val="0"/>
          <w:i/>
        </w:rPr>
        <w:t xml:space="preserve">Дополнительная </w:t>
      </w:r>
      <w:r>
        <w:rPr>
          <w:rStyle w:val="a5"/>
          <w:b w:val="0"/>
          <w:i/>
        </w:rPr>
        <w:t>обще</w:t>
      </w:r>
      <w:r w:rsidRPr="00587EA5">
        <w:rPr>
          <w:rStyle w:val="a5"/>
          <w:b w:val="0"/>
          <w:i/>
        </w:rPr>
        <w:t xml:space="preserve">образовательная </w:t>
      </w:r>
      <w:r>
        <w:rPr>
          <w:rStyle w:val="a5"/>
          <w:b w:val="0"/>
          <w:i/>
        </w:rPr>
        <w:t xml:space="preserve">общеразвивающая </w:t>
      </w:r>
      <w:r w:rsidRPr="00587EA5">
        <w:rPr>
          <w:rStyle w:val="a5"/>
          <w:b w:val="0"/>
          <w:i/>
        </w:rPr>
        <w:t>программа</w:t>
      </w:r>
      <w:r w:rsidRPr="00587EA5">
        <w:t xml:space="preserve"> (далее – Программа) – нормативный документ, определяющий объем, порядок, содержание изучения и преподавания курса дополнительного образования</w:t>
      </w:r>
      <w:r>
        <w:t>.</w:t>
      </w:r>
    </w:p>
    <w:p w:rsidR="008353C5" w:rsidRPr="000937FA" w:rsidRDefault="008353C5" w:rsidP="00055F00">
      <w:pPr>
        <w:numPr>
          <w:ilvl w:val="0"/>
          <w:numId w:val="1"/>
        </w:numPr>
        <w:jc w:val="both"/>
        <w:rPr>
          <w:b/>
        </w:rPr>
      </w:pPr>
      <w:r w:rsidRPr="00A36820">
        <w:rPr>
          <w:b/>
          <w:u w:val="single"/>
        </w:rPr>
        <w:t>Цели и задачи Программы</w:t>
      </w:r>
      <w:r>
        <w:rPr>
          <w:b/>
        </w:rPr>
        <w:t>.</w:t>
      </w:r>
      <w:r w:rsidRPr="000937FA">
        <w:rPr>
          <w:b/>
        </w:rPr>
        <w:t xml:space="preserve"> </w:t>
      </w:r>
    </w:p>
    <w:p w:rsidR="008353C5" w:rsidRDefault="008353C5" w:rsidP="008353C5">
      <w:pPr>
        <w:ind w:left="426"/>
        <w:jc w:val="both"/>
      </w:pPr>
      <w:r>
        <w:t>Организация деятельности по дополнительной общеобразовательной общеразвивающей программе направлена на формирование и развитие творческих способностей детей и взрослых, удовлетворение</w:t>
      </w:r>
      <w:r w:rsidRPr="000937FA">
        <w:t xml:space="preserve"> </w:t>
      </w:r>
      <w:r>
        <w:t>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а также на организацию их свободного времени.</w:t>
      </w:r>
    </w:p>
    <w:p w:rsidR="008353C5" w:rsidRDefault="008353C5" w:rsidP="00055F00">
      <w:pPr>
        <w:numPr>
          <w:ilvl w:val="0"/>
          <w:numId w:val="1"/>
        </w:numPr>
        <w:jc w:val="both"/>
      </w:pPr>
      <w:r w:rsidRPr="00587EA5">
        <w:rPr>
          <w:b/>
          <w:u w:val="single"/>
        </w:rPr>
        <w:t xml:space="preserve">Содержание </w:t>
      </w:r>
      <w:r>
        <w:rPr>
          <w:b/>
          <w:u w:val="single"/>
        </w:rPr>
        <w:t>П</w:t>
      </w:r>
      <w:r w:rsidRPr="00587EA5">
        <w:rPr>
          <w:b/>
          <w:u w:val="single"/>
        </w:rPr>
        <w:t>рограмм</w:t>
      </w:r>
      <w:r>
        <w:rPr>
          <w:b/>
          <w:u w:val="single"/>
        </w:rPr>
        <w:t>.</w:t>
      </w:r>
    </w:p>
    <w:p w:rsidR="008353C5" w:rsidRDefault="008353C5" w:rsidP="00055F00">
      <w:pPr>
        <w:numPr>
          <w:ilvl w:val="1"/>
          <w:numId w:val="11"/>
        </w:numPr>
        <w:ind w:hanging="644"/>
        <w:jc w:val="both"/>
      </w:pPr>
      <w:r>
        <w:t xml:space="preserve">Содержание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</w:t>
      </w:r>
      <w:r w:rsidRPr="000937FA">
        <w:t xml:space="preserve"> должно соответствовать:</w:t>
      </w:r>
    </w:p>
    <w:p w:rsidR="008353C5" w:rsidRDefault="008353C5" w:rsidP="00055F00">
      <w:pPr>
        <w:numPr>
          <w:ilvl w:val="0"/>
          <w:numId w:val="2"/>
        </w:numPr>
        <w:ind w:left="1418" w:hanging="218"/>
        <w:jc w:val="both"/>
      </w:pPr>
      <w:r>
        <w:t>д</w:t>
      </w:r>
      <w:r w:rsidRPr="000937FA">
        <w:t xml:space="preserve">остижениям мировой культуры, российским традициям, культурно-национальным особенностям </w:t>
      </w:r>
      <w:r>
        <w:t>Вологодской области</w:t>
      </w:r>
      <w:r w:rsidRPr="000937FA">
        <w:t>;</w:t>
      </w:r>
    </w:p>
    <w:p w:rsidR="008353C5" w:rsidRDefault="008353C5" w:rsidP="00055F00">
      <w:pPr>
        <w:numPr>
          <w:ilvl w:val="0"/>
          <w:numId w:val="2"/>
        </w:numPr>
        <w:ind w:left="1418" w:hanging="218"/>
        <w:jc w:val="both"/>
      </w:pPr>
      <w:r>
        <w:t>с</w:t>
      </w:r>
      <w:r w:rsidRPr="000937FA">
        <w:t>оответствующему уровню образ</w:t>
      </w:r>
      <w:r>
        <w:t>ования (дошкольному, начальному</w:t>
      </w:r>
      <w:r w:rsidRPr="000937FA">
        <w:t xml:space="preserve"> общему, основному общему, среднему (полному) общему образованию);</w:t>
      </w:r>
    </w:p>
    <w:p w:rsidR="008353C5" w:rsidRDefault="008353C5" w:rsidP="00055F00">
      <w:pPr>
        <w:numPr>
          <w:ilvl w:val="0"/>
          <w:numId w:val="2"/>
        </w:numPr>
        <w:ind w:left="1418" w:hanging="218"/>
        <w:jc w:val="both"/>
      </w:pPr>
      <w:r>
        <w:t>н</w:t>
      </w:r>
      <w:r w:rsidRPr="000937FA">
        <w:t>аправленностям дополнительн</w:t>
      </w:r>
      <w:r>
        <w:t>ого</w:t>
      </w:r>
      <w:r w:rsidRPr="000937FA">
        <w:t xml:space="preserve"> </w:t>
      </w:r>
      <w:r>
        <w:t>образования: художественной, физкультурно-спортивной, туристско-краеведческой, естественнонаучной, социально-педагогической, технической.</w:t>
      </w:r>
    </w:p>
    <w:p w:rsidR="008353C5" w:rsidRDefault="008353C5" w:rsidP="00055F00">
      <w:pPr>
        <w:numPr>
          <w:ilvl w:val="0"/>
          <w:numId w:val="2"/>
        </w:numPr>
        <w:ind w:left="1418" w:hanging="218"/>
        <w:jc w:val="both"/>
      </w:pPr>
      <w:proofErr w:type="gramStart"/>
      <w:r>
        <w:t>с</w:t>
      </w:r>
      <w:r w:rsidRPr="000937FA">
        <w:t>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объединении).</w:t>
      </w:r>
      <w:proofErr w:type="gramEnd"/>
    </w:p>
    <w:p w:rsidR="008353C5" w:rsidRPr="00587EA5" w:rsidRDefault="008353C5" w:rsidP="00055F00">
      <w:pPr>
        <w:pStyle w:val="a3"/>
        <w:numPr>
          <w:ilvl w:val="1"/>
          <w:numId w:val="11"/>
        </w:numPr>
        <w:ind w:hanging="644"/>
        <w:jc w:val="both"/>
        <w:rPr>
          <w:rFonts w:ascii="Times New Roman" w:hAnsi="Times New Roman"/>
          <w:szCs w:val="24"/>
        </w:rPr>
      </w:pPr>
      <w:r w:rsidRPr="00587EA5">
        <w:rPr>
          <w:rFonts w:ascii="Times New Roman" w:hAnsi="Times New Roman"/>
          <w:sz w:val="24"/>
          <w:szCs w:val="24"/>
        </w:rPr>
        <w:t xml:space="preserve">Содержание Программы должно быть направлено </w:t>
      </w:r>
      <w:proofErr w:type="gramStart"/>
      <w:r w:rsidRPr="00587EA5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87EA5">
        <w:rPr>
          <w:rFonts w:ascii="Times New Roman" w:hAnsi="Times New Roman"/>
          <w:sz w:val="24"/>
          <w:szCs w:val="24"/>
        </w:rPr>
        <w:t>оздание условий для развития личности</w:t>
      </w:r>
      <w:r>
        <w:rPr>
          <w:rFonts w:ascii="Times New Roman" w:hAnsi="Times New Roman"/>
          <w:sz w:val="24"/>
          <w:szCs w:val="24"/>
        </w:rPr>
        <w:t>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587EA5">
        <w:rPr>
          <w:rFonts w:ascii="Times New Roman" w:hAnsi="Times New Roman"/>
          <w:sz w:val="24"/>
          <w:szCs w:val="24"/>
        </w:rPr>
        <w:t>развитие мотивации личности к познанию и творчеству;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87EA5">
        <w:rPr>
          <w:rFonts w:ascii="Times New Roman" w:hAnsi="Times New Roman"/>
          <w:sz w:val="24"/>
          <w:szCs w:val="24"/>
        </w:rPr>
        <w:t>беспечение эмоционального благополучия</w:t>
      </w:r>
      <w:r>
        <w:rPr>
          <w:rFonts w:ascii="Times New Roman" w:hAnsi="Times New Roman"/>
          <w:sz w:val="24"/>
          <w:szCs w:val="24"/>
        </w:rPr>
        <w:t xml:space="preserve"> обучающегося</w:t>
      </w:r>
      <w:r w:rsidRPr="00587EA5">
        <w:rPr>
          <w:rFonts w:ascii="Times New Roman" w:hAnsi="Times New Roman"/>
          <w:sz w:val="24"/>
          <w:szCs w:val="24"/>
        </w:rPr>
        <w:t>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87EA5">
        <w:rPr>
          <w:rFonts w:ascii="Times New Roman" w:hAnsi="Times New Roman"/>
          <w:sz w:val="24"/>
          <w:szCs w:val="24"/>
        </w:rPr>
        <w:t xml:space="preserve">риобщение </w:t>
      </w:r>
      <w:proofErr w:type="gramStart"/>
      <w:r w:rsidRPr="00587EA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7EA5">
        <w:rPr>
          <w:rFonts w:ascii="Times New Roman" w:hAnsi="Times New Roman"/>
          <w:sz w:val="24"/>
          <w:szCs w:val="24"/>
        </w:rPr>
        <w:t xml:space="preserve"> к общечеловеческим ценностям;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87EA5">
        <w:rPr>
          <w:rFonts w:ascii="Times New Roman" w:hAnsi="Times New Roman"/>
          <w:sz w:val="24"/>
          <w:szCs w:val="24"/>
        </w:rPr>
        <w:t>рофилактику асоциального поведения;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Pr="00587EA5">
        <w:rPr>
          <w:rFonts w:ascii="Times New Roman" w:hAnsi="Times New Roman"/>
          <w:sz w:val="24"/>
          <w:szCs w:val="24"/>
        </w:rPr>
        <w:t>оздание условий для социального, культурного и профессионального самоопределения, творческой самореализации личности, е</w:t>
      </w:r>
      <w:r>
        <w:rPr>
          <w:rFonts w:ascii="Times New Roman" w:hAnsi="Times New Roman"/>
          <w:sz w:val="24"/>
          <w:szCs w:val="24"/>
        </w:rPr>
        <w:t>ё</w:t>
      </w:r>
      <w:r w:rsidRPr="00587EA5">
        <w:rPr>
          <w:rFonts w:ascii="Times New Roman" w:hAnsi="Times New Roman"/>
          <w:sz w:val="24"/>
          <w:szCs w:val="24"/>
        </w:rPr>
        <w:t xml:space="preserve"> интеграцию в системе мировой и отечественной культур;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87EA5">
        <w:rPr>
          <w:rFonts w:ascii="Times New Roman" w:hAnsi="Times New Roman"/>
          <w:sz w:val="24"/>
          <w:szCs w:val="24"/>
        </w:rPr>
        <w:t xml:space="preserve">крепление психического и физического здоровья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7EA5">
        <w:rPr>
          <w:rFonts w:ascii="Times New Roman" w:hAnsi="Times New Roman"/>
          <w:sz w:val="24"/>
          <w:szCs w:val="24"/>
        </w:rPr>
        <w:t>;</w:t>
      </w:r>
    </w:p>
    <w:p w:rsidR="008353C5" w:rsidRPr="00587EA5" w:rsidRDefault="008353C5" w:rsidP="00055F00">
      <w:pPr>
        <w:pStyle w:val="a3"/>
        <w:numPr>
          <w:ilvl w:val="0"/>
          <w:numId w:val="3"/>
        </w:numPr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87EA5">
        <w:rPr>
          <w:rFonts w:ascii="Times New Roman" w:hAnsi="Times New Roman"/>
          <w:sz w:val="24"/>
          <w:szCs w:val="24"/>
        </w:rPr>
        <w:t>заимодействие педагога с семь</w:t>
      </w:r>
      <w:r>
        <w:rPr>
          <w:rFonts w:ascii="Times New Roman" w:hAnsi="Times New Roman"/>
          <w:sz w:val="24"/>
          <w:szCs w:val="24"/>
        </w:rPr>
        <w:t xml:space="preserve">ями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 общественностью.</w:t>
      </w:r>
    </w:p>
    <w:p w:rsidR="008353C5" w:rsidRDefault="008353C5" w:rsidP="00055F00">
      <w:pPr>
        <w:numPr>
          <w:ilvl w:val="0"/>
          <w:numId w:val="1"/>
        </w:numPr>
        <w:jc w:val="both"/>
        <w:rPr>
          <w:b/>
          <w:u w:val="single"/>
        </w:rPr>
      </w:pPr>
      <w:r w:rsidRPr="006A27C1">
        <w:rPr>
          <w:b/>
          <w:u w:val="single"/>
        </w:rPr>
        <w:t xml:space="preserve">Структура, оформление и содержание структурных элементов дополнительной </w:t>
      </w:r>
      <w:r>
        <w:rPr>
          <w:b/>
          <w:u w:val="single"/>
        </w:rPr>
        <w:t>обще</w:t>
      </w:r>
      <w:r w:rsidRPr="006A27C1">
        <w:rPr>
          <w:b/>
          <w:u w:val="single"/>
        </w:rPr>
        <w:t xml:space="preserve">образовательной </w:t>
      </w:r>
      <w:r>
        <w:rPr>
          <w:b/>
          <w:u w:val="single"/>
        </w:rPr>
        <w:t xml:space="preserve">общеразвивающей </w:t>
      </w:r>
      <w:r w:rsidRPr="006A27C1">
        <w:rPr>
          <w:b/>
          <w:u w:val="single"/>
        </w:rPr>
        <w:t>программы.</w:t>
      </w:r>
    </w:p>
    <w:p w:rsidR="008353C5" w:rsidRDefault="008353C5" w:rsidP="00055F00">
      <w:pPr>
        <w:numPr>
          <w:ilvl w:val="1"/>
          <w:numId w:val="12"/>
        </w:numPr>
        <w:ind w:hanging="644"/>
        <w:jc w:val="both"/>
      </w:pPr>
      <w:r w:rsidRPr="006A27C1">
        <w:rPr>
          <w:b/>
          <w:i/>
        </w:rPr>
        <w:t>Титульный лист.</w:t>
      </w:r>
      <w:r w:rsidRPr="006A27C1">
        <w:t xml:space="preserve"> </w:t>
      </w:r>
      <w:r>
        <w:t>На титульном листе следует указать: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н</w:t>
      </w:r>
      <w:r w:rsidRPr="000937FA">
        <w:t>аименование образовательного учреждения;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г</w:t>
      </w:r>
      <w:r w:rsidRPr="000937FA">
        <w:t xml:space="preserve">де, когда и кем утверждена дополнительная </w:t>
      </w:r>
      <w:r>
        <w:t>обще</w:t>
      </w:r>
      <w:r w:rsidRPr="000937FA">
        <w:t xml:space="preserve">образовательная </w:t>
      </w:r>
      <w:r>
        <w:t xml:space="preserve">общеразвивающая </w:t>
      </w:r>
      <w:r w:rsidRPr="000937FA">
        <w:t>программа;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н</w:t>
      </w:r>
      <w:r w:rsidRPr="000937FA">
        <w:t xml:space="preserve">азвание </w:t>
      </w:r>
      <w:r>
        <w:t xml:space="preserve">и направленность </w:t>
      </w:r>
      <w:r w:rsidRPr="000937FA">
        <w:t xml:space="preserve">дополнительной </w:t>
      </w:r>
      <w:r>
        <w:t>обще</w:t>
      </w:r>
      <w:r w:rsidRPr="000937FA">
        <w:t xml:space="preserve">образовательной </w:t>
      </w:r>
      <w:r>
        <w:t xml:space="preserve">общеразвивающей </w:t>
      </w:r>
      <w:r w:rsidRPr="000937FA">
        <w:t>программы;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в</w:t>
      </w:r>
      <w:r w:rsidRPr="000937FA">
        <w:t xml:space="preserve">озраст детей, на которых рассчитана дополнительная </w:t>
      </w:r>
      <w:r>
        <w:t>Программа</w:t>
      </w:r>
      <w:r w:rsidRPr="000937FA">
        <w:t>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с</w:t>
      </w:r>
      <w:r w:rsidRPr="000937FA">
        <w:t xml:space="preserve">рок реализации </w:t>
      </w:r>
      <w:r>
        <w:t>Программы</w:t>
      </w:r>
      <w:r w:rsidRPr="000937FA">
        <w:t>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 w:rsidRPr="000937FA">
        <w:t>Ф.И.О., должность автора (</w:t>
      </w:r>
      <w:r>
        <w:t>составителя</w:t>
      </w:r>
      <w:r w:rsidRPr="000937FA">
        <w:t xml:space="preserve">) </w:t>
      </w:r>
      <w:r>
        <w:t>П</w:t>
      </w:r>
      <w:r w:rsidRPr="000937FA">
        <w:t>рограммы;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н</w:t>
      </w:r>
      <w:r w:rsidRPr="000937FA">
        <w:t xml:space="preserve">азвание населенного пункта, в котором реализуется </w:t>
      </w:r>
      <w:r>
        <w:t>П</w:t>
      </w:r>
      <w:r w:rsidRPr="000937FA">
        <w:t>рограмма;</w:t>
      </w:r>
    </w:p>
    <w:p w:rsidR="008353C5" w:rsidRDefault="008353C5" w:rsidP="00055F00">
      <w:pPr>
        <w:numPr>
          <w:ilvl w:val="1"/>
          <w:numId w:val="4"/>
        </w:numPr>
        <w:ind w:left="1418" w:hanging="284"/>
        <w:jc w:val="both"/>
      </w:pPr>
      <w:r>
        <w:t>г</w:t>
      </w:r>
      <w:r w:rsidRPr="000937FA">
        <w:t xml:space="preserve">од разработки </w:t>
      </w:r>
      <w:r>
        <w:t>П</w:t>
      </w:r>
      <w:r w:rsidRPr="000937FA">
        <w:t>рограммы.</w:t>
      </w:r>
    </w:p>
    <w:p w:rsidR="008353C5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 w:rsidRPr="006A27C1">
        <w:rPr>
          <w:b/>
          <w:i/>
        </w:rPr>
        <w:t>Пояснительная записка</w:t>
      </w:r>
      <w:r>
        <w:t xml:space="preserve">. </w:t>
      </w:r>
      <w:r w:rsidRPr="000937FA">
        <w:t xml:space="preserve">В пояснительной записке к </w:t>
      </w:r>
      <w:r>
        <w:t>П</w:t>
      </w:r>
      <w:r w:rsidRPr="000937FA">
        <w:t>рограмме следует раскрыть: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н</w:t>
      </w:r>
      <w:r w:rsidRPr="000937FA">
        <w:t xml:space="preserve">аправленность </w:t>
      </w:r>
      <w:r>
        <w:t>П</w:t>
      </w:r>
      <w:r w:rsidRPr="000937FA">
        <w:t>рограммы</w:t>
      </w:r>
      <w:r>
        <w:t>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н</w:t>
      </w:r>
      <w:r w:rsidRPr="000937FA">
        <w:t>овизну, актуальность, педагогическую целесообразность</w:t>
      </w:r>
      <w:r>
        <w:t>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ц</w:t>
      </w:r>
      <w:r w:rsidRPr="000937FA">
        <w:t xml:space="preserve">ель и задачи </w:t>
      </w:r>
      <w:r>
        <w:t>П</w:t>
      </w:r>
      <w:r w:rsidRPr="000937FA">
        <w:t>рограммы</w:t>
      </w:r>
      <w:r>
        <w:t>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о</w:t>
      </w:r>
      <w:r w:rsidRPr="000937FA">
        <w:t xml:space="preserve">тличительные особенности данной </w:t>
      </w:r>
      <w:r>
        <w:t>П</w:t>
      </w:r>
      <w:r w:rsidRPr="000937FA">
        <w:t xml:space="preserve">рограммы от уже </w:t>
      </w:r>
      <w:proofErr w:type="gramStart"/>
      <w:r w:rsidRPr="000937FA">
        <w:t>существующих</w:t>
      </w:r>
      <w:proofErr w:type="gramEnd"/>
      <w:r w:rsidRPr="000937FA">
        <w:t>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в</w:t>
      </w:r>
      <w:r w:rsidRPr="000937FA">
        <w:t xml:space="preserve">озраст детей, участвующих в реализации данной </w:t>
      </w:r>
      <w:r>
        <w:t>П</w:t>
      </w:r>
      <w:r w:rsidRPr="000937FA">
        <w:t>рограммы;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с</w:t>
      </w:r>
      <w:r w:rsidRPr="000937FA">
        <w:t xml:space="preserve">роки реализации </w:t>
      </w:r>
      <w:r>
        <w:t>П</w:t>
      </w:r>
      <w:r w:rsidRPr="000937FA">
        <w:t>рограммы (продолжительность образовательного процесса, этапы);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о</w:t>
      </w:r>
      <w:r w:rsidRPr="000937FA">
        <w:t>жидаемые результаты и способы определения их результативности;</w:t>
      </w:r>
    </w:p>
    <w:p w:rsidR="008353C5" w:rsidRDefault="008353C5" w:rsidP="00055F00">
      <w:pPr>
        <w:numPr>
          <w:ilvl w:val="0"/>
          <w:numId w:val="5"/>
        </w:numPr>
        <w:tabs>
          <w:tab w:val="left" w:pos="284"/>
        </w:tabs>
        <w:ind w:left="1418" w:hanging="284"/>
        <w:jc w:val="both"/>
      </w:pPr>
      <w:r>
        <w:t>ф</w:t>
      </w:r>
      <w:r w:rsidRPr="000937FA">
        <w:t xml:space="preserve">ормы подведения итогов реализации </w:t>
      </w:r>
      <w:r>
        <w:t>П</w:t>
      </w:r>
      <w:r w:rsidRPr="000937FA">
        <w:t>рограммы</w:t>
      </w:r>
      <w:r>
        <w:t>.</w:t>
      </w:r>
    </w:p>
    <w:p w:rsidR="008353C5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 w:rsidRPr="00794231">
        <w:rPr>
          <w:b/>
          <w:i/>
        </w:rPr>
        <w:t>Базовый учебно-тематический план</w:t>
      </w:r>
      <w:r>
        <w:t xml:space="preserve"> должен содержать:</w:t>
      </w:r>
    </w:p>
    <w:p w:rsidR="008353C5" w:rsidRDefault="008353C5" w:rsidP="00055F00">
      <w:pPr>
        <w:numPr>
          <w:ilvl w:val="0"/>
          <w:numId w:val="6"/>
        </w:numPr>
        <w:tabs>
          <w:tab w:val="left" w:pos="284"/>
        </w:tabs>
        <w:ind w:left="1418" w:hanging="284"/>
        <w:jc w:val="both"/>
      </w:pPr>
      <w:r>
        <w:t>перечень разделов и тем;</w:t>
      </w:r>
    </w:p>
    <w:p w:rsidR="008353C5" w:rsidRPr="00794231" w:rsidRDefault="008353C5" w:rsidP="00055F00">
      <w:pPr>
        <w:numPr>
          <w:ilvl w:val="0"/>
          <w:numId w:val="6"/>
        </w:numPr>
        <w:tabs>
          <w:tab w:val="left" w:pos="284"/>
        </w:tabs>
        <w:ind w:left="1418" w:hanging="284"/>
        <w:jc w:val="both"/>
      </w:pPr>
      <w:r>
        <w:t>количество часов по каждому разделу и каждой теме;</w:t>
      </w:r>
    </w:p>
    <w:p w:rsidR="008353C5" w:rsidRPr="00737B2D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 w:rsidRPr="00737B2D">
        <w:rPr>
          <w:b/>
          <w:i/>
        </w:rPr>
        <w:t>Содержание</w:t>
      </w:r>
      <w:r w:rsidRPr="000937FA">
        <w:t xml:space="preserve"> </w:t>
      </w:r>
      <w:r w:rsidRPr="00794231">
        <w:rPr>
          <w:b/>
          <w:i/>
        </w:rPr>
        <w:t xml:space="preserve">дополнительной </w:t>
      </w:r>
      <w:r>
        <w:rPr>
          <w:b/>
          <w:i/>
        </w:rPr>
        <w:t>обще</w:t>
      </w:r>
      <w:r w:rsidRPr="00794231">
        <w:rPr>
          <w:b/>
          <w:i/>
        </w:rPr>
        <w:t>образовател</w:t>
      </w:r>
      <w:r>
        <w:rPr>
          <w:b/>
          <w:i/>
        </w:rPr>
        <w:t>ьной общеразвивающей программы</w:t>
      </w:r>
      <w:r w:rsidRPr="000937FA">
        <w:t xml:space="preserve"> отражается через краткое описание тем (теоретических и практических видов занятий).</w:t>
      </w:r>
    </w:p>
    <w:p w:rsidR="008353C5" w:rsidRPr="00737B2D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 w:rsidRPr="00737B2D">
        <w:rPr>
          <w:b/>
          <w:i/>
        </w:rPr>
        <w:t xml:space="preserve">Методическое обеспечение </w:t>
      </w:r>
      <w:r w:rsidRPr="00794231">
        <w:rPr>
          <w:b/>
          <w:i/>
        </w:rPr>
        <w:t xml:space="preserve">дополнительной </w:t>
      </w:r>
      <w:r>
        <w:rPr>
          <w:b/>
          <w:i/>
        </w:rPr>
        <w:t>обще</w:t>
      </w:r>
      <w:r w:rsidRPr="00794231">
        <w:rPr>
          <w:b/>
          <w:i/>
        </w:rPr>
        <w:t>образовател</w:t>
      </w:r>
      <w:r>
        <w:rPr>
          <w:b/>
          <w:i/>
        </w:rPr>
        <w:t xml:space="preserve">ьной общеразвивающей программы </w:t>
      </w:r>
      <w:r w:rsidRPr="00737B2D">
        <w:t>включает в себя</w:t>
      </w:r>
      <w:r>
        <w:t xml:space="preserve"> описание</w:t>
      </w:r>
      <w:r w:rsidRPr="00737B2D">
        <w:t>:</w:t>
      </w:r>
    </w:p>
    <w:p w:rsidR="008353C5" w:rsidRPr="00737B2D" w:rsidRDefault="008353C5" w:rsidP="00055F00">
      <w:pPr>
        <w:numPr>
          <w:ilvl w:val="0"/>
          <w:numId w:val="7"/>
        </w:numPr>
        <w:tabs>
          <w:tab w:val="left" w:pos="284"/>
        </w:tabs>
        <w:ind w:left="1418" w:hanging="284"/>
        <w:jc w:val="both"/>
        <w:rPr>
          <w:b/>
          <w:i/>
        </w:rPr>
      </w:pPr>
      <w:r>
        <w:t>форм занятий;</w:t>
      </w:r>
    </w:p>
    <w:p w:rsidR="008353C5" w:rsidRPr="00737B2D" w:rsidRDefault="008353C5" w:rsidP="00055F00">
      <w:pPr>
        <w:numPr>
          <w:ilvl w:val="0"/>
          <w:numId w:val="7"/>
        </w:numPr>
        <w:tabs>
          <w:tab w:val="left" w:pos="284"/>
        </w:tabs>
        <w:ind w:left="1418" w:hanging="284"/>
        <w:jc w:val="both"/>
        <w:rPr>
          <w:b/>
          <w:i/>
        </w:rPr>
      </w:pPr>
      <w:r>
        <w:t>приёмов и методов организации образовательного процесса;</w:t>
      </w:r>
    </w:p>
    <w:p w:rsidR="008353C5" w:rsidRPr="00737B2D" w:rsidRDefault="008353C5" w:rsidP="00055F00">
      <w:pPr>
        <w:numPr>
          <w:ilvl w:val="0"/>
          <w:numId w:val="7"/>
        </w:numPr>
        <w:tabs>
          <w:tab w:val="left" w:pos="284"/>
        </w:tabs>
        <w:ind w:left="1418" w:hanging="284"/>
        <w:jc w:val="both"/>
        <w:rPr>
          <w:b/>
          <w:i/>
        </w:rPr>
      </w:pPr>
      <w:r>
        <w:t>дидактических материалов;</w:t>
      </w:r>
    </w:p>
    <w:p w:rsidR="008353C5" w:rsidRPr="00737B2D" w:rsidRDefault="008353C5" w:rsidP="00055F00">
      <w:pPr>
        <w:numPr>
          <w:ilvl w:val="0"/>
          <w:numId w:val="7"/>
        </w:numPr>
        <w:tabs>
          <w:tab w:val="left" w:pos="284"/>
        </w:tabs>
        <w:ind w:left="1418" w:hanging="284"/>
        <w:jc w:val="both"/>
        <w:rPr>
          <w:b/>
          <w:i/>
        </w:rPr>
      </w:pPr>
      <w:r>
        <w:t>технического оснащения занятий;</w:t>
      </w:r>
    </w:p>
    <w:p w:rsidR="008353C5" w:rsidRPr="00737B2D" w:rsidRDefault="008353C5" w:rsidP="00055F00">
      <w:pPr>
        <w:numPr>
          <w:ilvl w:val="0"/>
          <w:numId w:val="7"/>
        </w:numPr>
        <w:tabs>
          <w:tab w:val="left" w:pos="284"/>
        </w:tabs>
        <w:ind w:left="1418" w:hanging="284"/>
        <w:jc w:val="both"/>
        <w:rPr>
          <w:b/>
          <w:i/>
        </w:rPr>
      </w:pPr>
      <w:r>
        <w:t>форм подведения итогов.</w:t>
      </w:r>
    </w:p>
    <w:p w:rsidR="008353C5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 w:rsidRPr="00737B2D">
        <w:rPr>
          <w:b/>
          <w:i/>
        </w:rPr>
        <w:t>Список литературы</w:t>
      </w:r>
      <w:r>
        <w:t xml:space="preserve"> - структурный элемент П</w:t>
      </w:r>
      <w:r w:rsidRPr="000937FA">
        <w:t>рограммы, включающий перечень использованной автором литературы. Элементы описания каждого произведения должны приводиться в алфавитном порядке и соответствовать требованиям к библиографическому описанию.</w:t>
      </w:r>
      <w:r>
        <w:t xml:space="preserve"> Список литературы может включать в себя список литературы для детей и список литературы для педагога.</w:t>
      </w:r>
    </w:p>
    <w:p w:rsidR="008353C5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>
        <w:rPr>
          <w:b/>
          <w:i/>
        </w:rPr>
        <w:t>Приложения</w:t>
      </w:r>
      <w:r w:rsidRPr="00242DAD">
        <w:t>.</w:t>
      </w:r>
      <w:r>
        <w:t xml:space="preserve"> В качестве приложений к Программе могут быть:</w:t>
      </w:r>
    </w:p>
    <w:p w:rsidR="008353C5" w:rsidRDefault="008353C5" w:rsidP="00055F00">
      <w:pPr>
        <w:numPr>
          <w:ilvl w:val="0"/>
          <w:numId w:val="8"/>
        </w:numPr>
        <w:tabs>
          <w:tab w:val="left" w:pos="284"/>
        </w:tabs>
        <w:ind w:left="1418" w:hanging="284"/>
        <w:jc w:val="both"/>
      </w:pPr>
      <w:r>
        <w:t>рабочие программы для каждого года обучения;</w:t>
      </w:r>
    </w:p>
    <w:p w:rsidR="008353C5" w:rsidRDefault="008353C5" w:rsidP="00055F00">
      <w:pPr>
        <w:numPr>
          <w:ilvl w:val="0"/>
          <w:numId w:val="8"/>
        </w:numPr>
        <w:tabs>
          <w:tab w:val="left" w:pos="284"/>
        </w:tabs>
        <w:ind w:left="1418" w:hanging="284"/>
        <w:jc w:val="both"/>
      </w:pPr>
      <w:r>
        <w:t>методические рекомендации;</w:t>
      </w:r>
    </w:p>
    <w:p w:rsidR="008353C5" w:rsidRDefault="008353C5" w:rsidP="00055F00">
      <w:pPr>
        <w:numPr>
          <w:ilvl w:val="0"/>
          <w:numId w:val="8"/>
        </w:numPr>
        <w:tabs>
          <w:tab w:val="left" w:pos="284"/>
        </w:tabs>
        <w:ind w:left="1418" w:hanging="284"/>
        <w:jc w:val="both"/>
      </w:pPr>
      <w:r>
        <w:t>методические разработки занятий;</w:t>
      </w:r>
    </w:p>
    <w:p w:rsidR="008353C5" w:rsidRPr="00737B2D" w:rsidRDefault="008353C5" w:rsidP="00055F00">
      <w:pPr>
        <w:numPr>
          <w:ilvl w:val="0"/>
          <w:numId w:val="8"/>
        </w:numPr>
        <w:tabs>
          <w:tab w:val="left" w:pos="284"/>
        </w:tabs>
        <w:ind w:left="1418" w:hanging="284"/>
        <w:jc w:val="both"/>
      </w:pPr>
      <w:r>
        <w:t xml:space="preserve">примеры тестов и </w:t>
      </w:r>
      <w:proofErr w:type="gramStart"/>
      <w:r>
        <w:t>другое</w:t>
      </w:r>
      <w:proofErr w:type="gramEnd"/>
      <w:r>
        <w:t>.</w:t>
      </w:r>
    </w:p>
    <w:p w:rsidR="008353C5" w:rsidRPr="00737B2D" w:rsidRDefault="008353C5" w:rsidP="00055F00">
      <w:pPr>
        <w:numPr>
          <w:ilvl w:val="1"/>
          <w:numId w:val="12"/>
        </w:numPr>
        <w:tabs>
          <w:tab w:val="left" w:pos="284"/>
        </w:tabs>
        <w:ind w:hanging="644"/>
        <w:jc w:val="both"/>
      </w:pPr>
      <w:r>
        <w:rPr>
          <w:b/>
          <w:i/>
        </w:rPr>
        <w:t xml:space="preserve">Оформление </w:t>
      </w:r>
      <w:r w:rsidRPr="00794231">
        <w:rPr>
          <w:b/>
          <w:i/>
        </w:rPr>
        <w:t xml:space="preserve">дополнительной </w:t>
      </w:r>
      <w:r>
        <w:rPr>
          <w:b/>
          <w:i/>
        </w:rPr>
        <w:t>обще</w:t>
      </w:r>
      <w:r w:rsidRPr="00794231">
        <w:rPr>
          <w:b/>
          <w:i/>
        </w:rPr>
        <w:t>образовател</w:t>
      </w:r>
      <w:r>
        <w:rPr>
          <w:b/>
          <w:i/>
        </w:rPr>
        <w:t xml:space="preserve">ьной общеразвивающей программы. </w:t>
      </w:r>
    </w:p>
    <w:p w:rsidR="008353C5" w:rsidRDefault="008353C5" w:rsidP="00055F00">
      <w:pPr>
        <w:numPr>
          <w:ilvl w:val="0"/>
          <w:numId w:val="9"/>
        </w:numPr>
        <w:ind w:left="1418" w:hanging="284"/>
        <w:jc w:val="both"/>
      </w:pPr>
      <w:r w:rsidRPr="000937FA">
        <w:lastRenderedPageBreak/>
        <w:t>Текст набирается в тек</w:t>
      </w:r>
      <w:r>
        <w:t>с</w:t>
      </w:r>
      <w:r w:rsidRPr="000937FA">
        <w:t xml:space="preserve">товом редакторе шрифтом </w:t>
      </w:r>
      <w:proofErr w:type="spellStart"/>
      <w:r w:rsidRPr="000937FA">
        <w:t>Times</w:t>
      </w:r>
      <w:proofErr w:type="spellEnd"/>
      <w:r w:rsidRPr="000937FA">
        <w:t xml:space="preserve"> </w:t>
      </w:r>
      <w:proofErr w:type="spellStart"/>
      <w:r w:rsidRPr="000937FA">
        <w:t>New</w:t>
      </w:r>
      <w:proofErr w:type="spellEnd"/>
      <w:r w:rsidRPr="000937FA">
        <w:t xml:space="preserve"> </w:t>
      </w:r>
      <w:proofErr w:type="spellStart"/>
      <w:r w:rsidRPr="000937FA">
        <w:t>Roman</w:t>
      </w:r>
      <w:proofErr w:type="spellEnd"/>
      <w:r w:rsidRPr="000937FA">
        <w:t>, кегль 12-14, одинарный межстрочный интервал, переносы в тексте не ставятся, выравнивание по ширине, листы формата А</w:t>
      </w:r>
      <w:proofErr w:type="gramStart"/>
      <w:r w:rsidRPr="00737B2D">
        <w:rPr>
          <w:vertAlign w:val="subscript"/>
        </w:rPr>
        <w:t>4</w:t>
      </w:r>
      <w:proofErr w:type="gramEnd"/>
      <w:r w:rsidRPr="000937FA">
        <w:t xml:space="preserve">. </w:t>
      </w:r>
    </w:p>
    <w:p w:rsidR="008353C5" w:rsidRDefault="008353C5" w:rsidP="00055F00">
      <w:pPr>
        <w:numPr>
          <w:ilvl w:val="0"/>
          <w:numId w:val="9"/>
        </w:numPr>
        <w:ind w:left="1418" w:hanging="284"/>
        <w:jc w:val="both"/>
      </w:pPr>
      <w:r w:rsidRPr="000937FA">
        <w:t>Таблицы вставляются непосредственно в текст.</w:t>
      </w:r>
      <w:r w:rsidRPr="00242DAD">
        <w:t xml:space="preserve"> </w:t>
      </w:r>
    </w:p>
    <w:p w:rsidR="008353C5" w:rsidRPr="000937FA" w:rsidRDefault="008353C5" w:rsidP="00055F00">
      <w:pPr>
        <w:numPr>
          <w:ilvl w:val="0"/>
          <w:numId w:val="9"/>
        </w:numPr>
        <w:ind w:left="1418" w:hanging="284"/>
        <w:jc w:val="both"/>
      </w:pPr>
      <w:r w:rsidRPr="000937FA">
        <w:t>Титульный лист считается первым, но не нумеруется, как и листы приложени</w:t>
      </w:r>
      <w:r>
        <w:t>й</w:t>
      </w:r>
      <w:r w:rsidRPr="000937FA">
        <w:t>.</w:t>
      </w:r>
    </w:p>
    <w:p w:rsidR="008353C5" w:rsidRPr="008B7D12" w:rsidRDefault="008353C5" w:rsidP="00055F00">
      <w:pPr>
        <w:numPr>
          <w:ilvl w:val="0"/>
          <w:numId w:val="1"/>
        </w:numPr>
        <w:tabs>
          <w:tab w:val="left" w:pos="142"/>
        </w:tabs>
        <w:jc w:val="both"/>
        <w:rPr>
          <w:u w:val="single"/>
        </w:rPr>
      </w:pPr>
      <w:r w:rsidRPr="008B7D12">
        <w:rPr>
          <w:b/>
          <w:u w:val="single"/>
        </w:rPr>
        <w:t>Порядок разработки и утверждения</w:t>
      </w:r>
      <w:r w:rsidRPr="008B7D12">
        <w:rPr>
          <w:u w:val="single"/>
        </w:rPr>
        <w:t xml:space="preserve">  </w:t>
      </w:r>
      <w:r w:rsidRPr="008B7D12">
        <w:rPr>
          <w:b/>
          <w:u w:val="single"/>
        </w:rPr>
        <w:t>дополнительной общеобразовательной общеразвивающей программы</w:t>
      </w:r>
    </w:p>
    <w:p w:rsidR="008353C5" w:rsidRDefault="008353C5" w:rsidP="00055F00">
      <w:pPr>
        <w:numPr>
          <w:ilvl w:val="1"/>
          <w:numId w:val="13"/>
        </w:numPr>
        <w:tabs>
          <w:tab w:val="left" w:pos="284"/>
          <w:tab w:val="left" w:pos="426"/>
        </w:tabs>
        <w:ind w:left="993" w:hanging="633"/>
        <w:jc w:val="both"/>
      </w:pPr>
      <w:r>
        <w:t>П</w:t>
      </w:r>
      <w:r w:rsidRPr="000937FA">
        <w:t xml:space="preserve">рограмма составляется </w:t>
      </w:r>
      <w:r>
        <w:t>руководителем объединения (или коллективом авторов)</w:t>
      </w:r>
      <w:r w:rsidRPr="000937FA">
        <w:t xml:space="preserve"> по определенному курсу дополнительного образования</w:t>
      </w:r>
      <w:r>
        <w:t>.</w:t>
      </w:r>
    </w:p>
    <w:p w:rsidR="008353C5" w:rsidRDefault="008353C5" w:rsidP="00055F00">
      <w:pPr>
        <w:numPr>
          <w:ilvl w:val="1"/>
          <w:numId w:val="13"/>
        </w:numPr>
        <w:tabs>
          <w:tab w:val="left" w:pos="284"/>
        </w:tabs>
        <w:ind w:left="993" w:hanging="633"/>
        <w:jc w:val="both"/>
      </w:pPr>
      <w:r>
        <w:t xml:space="preserve">Перечень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программ, реализуемых в учреждении в учебном году, рассматривается на заседании педагогического совета и </w:t>
      </w:r>
      <w:r w:rsidRPr="000937FA">
        <w:t xml:space="preserve">утверждается приказом директора образовательного учреждения ежегодно в начале учебного года (до </w:t>
      </w:r>
      <w:r>
        <w:t>10 сентября</w:t>
      </w:r>
      <w:r w:rsidRPr="000937FA">
        <w:t xml:space="preserve"> текущего года).</w:t>
      </w:r>
    </w:p>
    <w:p w:rsidR="008353C5" w:rsidRDefault="008353C5" w:rsidP="00055F00">
      <w:pPr>
        <w:numPr>
          <w:ilvl w:val="1"/>
          <w:numId w:val="13"/>
        </w:numPr>
        <w:tabs>
          <w:tab w:val="left" w:pos="284"/>
          <w:tab w:val="left" w:pos="426"/>
          <w:tab w:val="left" w:pos="993"/>
        </w:tabs>
        <w:ind w:left="993" w:hanging="709"/>
        <w:jc w:val="both"/>
      </w:pPr>
      <w:r>
        <w:t>Процедура утверждения Программы вновь открытого объединения:</w:t>
      </w:r>
    </w:p>
    <w:p w:rsidR="008353C5" w:rsidRDefault="008353C5" w:rsidP="00055F00">
      <w:pPr>
        <w:numPr>
          <w:ilvl w:val="2"/>
          <w:numId w:val="13"/>
        </w:numPr>
        <w:tabs>
          <w:tab w:val="left" w:pos="284"/>
        </w:tabs>
        <w:ind w:left="1985" w:hanging="851"/>
        <w:jc w:val="both"/>
      </w:pPr>
      <w:r>
        <w:t xml:space="preserve">руководитель объединения подбирает, при необходимости адаптирует (или разрабатывает собственную) дополнительную общеобразовательную </w:t>
      </w:r>
      <w:proofErr w:type="spellStart"/>
      <w:r>
        <w:t>общеразвивающую</w:t>
      </w:r>
      <w:proofErr w:type="spellEnd"/>
      <w:r>
        <w:t xml:space="preserve"> программу до начала занятий объединения дополнительного образования; представляет на рассмотрение педагогического совета;  д</w:t>
      </w:r>
      <w:r w:rsidRPr="000937FA">
        <w:t>опускается проведение экспертизы Программы с привлечением внешних экспертов</w:t>
      </w:r>
      <w:r>
        <w:t xml:space="preserve"> (не является обязательной);</w:t>
      </w:r>
    </w:p>
    <w:p w:rsidR="008353C5" w:rsidRDefault="008353C5" w:rsidP="00055F00">
      <w:pPr>
        <w:numPr>
          <w:ilvl w:val="2"/>
          <w:numId w:val="13"/>
        </w:numPr>
        <w:tabs>
          <w:tab w:val="left" w:pos="284"/>
        </w:tabs>
        <w:ind w:left="1985" w:hanging="851"/>
        <w:jc w:val="both"/>
      </w:pPr>
      <w:r>
        <w:t>на основании решения педагогического совета дополнительная общеобразовательная общеразвивающая программа утверждается приказом директора МБУ ДО ЦДТ и допускается к реализации;</w:t>
      </w:r>
    </w:p>
    <w:p w:rsidR="008353C5" w:rsidRDefault="008353C5" w:rsidP="00055F00">
      <w:pPr>
        <w:numPr>
          <w:ilvl w:val="2"/>
          <w:numId w:val="13"/>
        </w:numPr>
        <w:tabs>
          <w:tab w:val="left" w:pos="284"/>
        </w:tabs>
        <w:ind w:left="1985" w:hanging="851"/>
        <w:jc w:val="both"/>
      </w:pPr>
      <w:r>
        <w:t>п</w:t>
      </w:r>
      <w:r w:rsidRPr="000937FA">
        <w:t>ри несоответствии Программы установленным данным Положением требованиям руководитель образовательного учреждения накладывает резолюцию о необходимости доработки с указанием конкретного срока исполнения.</w:t>
      </w:r>
    </w:p>
    <w:p w:rsidR="008353C5" w:rsidRDefault="008353C5" w:rsidP="00055F00">
      <w:pPr>
        <w:numPr>
          <w:ilvl w:val="2"/>
          <w:numId w:val="13"/>
        </w:numPr>
        <w:tabs>
          <w:tab w:val="left" w:pos="284"/>
        </w:tabs>
        <w:ind w:left="1985" w:hanging="851"/>
        <w:jc w:val="both"/>
      </w:pPr>
      <w:r>
        <w:t>Внесение изменений, дополнений, корректив в Программу осуществляется согласно процедуре, указанной в п.5.3. данного Положения</w:t>
      </w:r>
    </w:p>
    <w:p w:rsidR="00727659" w:rsidRPr="00F23436" w:rsidRDefault="00727659" w:rsidP="008353C5">
      <w:pPr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4E8"/>
    <w:multiLevelType w:val="multilevel"/>
    <w:tmpl w:val="5BBE0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13E85F04"/>
    <w:multiLevelType w:val="hybridMultilevel"/>
    <w:tmpl w:val="B69E496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>
    <w:nsid w:val="25D77111"/>
    <w:multiLevelType w:val="multilevel"/>
    <w:tmpl w:val="B0F8A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="Times New Roman" w:hAnsi="Times New Roman" w:hint="default"/>
        <w:sz w:val="24"/>
      </w:rPr>
    </w:lvl>
  </w:abstractNum>
  <w:abstractNum w:abstractNumId="3">
    <w:nsid w:val="27D83B7B"/>
    <w:multiLevelType w:val="multilevel"/>
    <w:tmpl w:val="6128C5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8050C8E"/>
    <w:multiLevelType w:val="multilevel"/>
    <w:tmpl w:val="91F03F5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D6A592C"/>
    <w:multiLevelType w:val="hybridMultilevel"/>
    <w:tmpl w:val="86E202E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46EB5BB2"/>
    <w:multiLevelType w:val="multilevel"/>
    <w:tmpl w:val="519C4D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  <w:i/>
      </w:rPr>
    </w:lvl>
  </w:abstractNum>
  <w:abstractNum w:abstractNumId="7">
    <w:nsid w:val="50C60F38"/>
    <w:multiLevelType w:val="hybridMultilevel"/>
    <w:tmpl w:val="24B69EC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5F29674A"/>
    <w:multiLevelType w:val="hybridMultilevel"/>
    <w:tmpl w:val="DF60E966"/>
    <w:lvl w:ilvl="0" w:tplc="57B2D4D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9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749958F9"/>
    <w:multiLevelType w:val="hybridMultilevel"/>
    <w:tmpl w:val="41B417F4"/>
    <w:lvl w:ilvl="0" w:tplc="57B2D4DC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74EB275D"/>
    <w:multiLevelType w:val="hybridMultilevel"/>
    <w:tmpl w:val="96A0E0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>
    <w:nsid w:val="78A760A4"/>
    <w:multiLevelType w:val="hybridMultilevel"/>
    <w:tmpl w:val="8498323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  <w:num w:numId="1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55F00"/>
    <w:rsid w:val="001F3566"/>
    <w:rsid w:val="005727A0"/>
    <w:rsid w:val="006965D5"/>
    <w:rsid w:val="00727659"/>
    <w:rsid w:val="007F7605"/>
    <w:rsid w:val="00827646"/>
    <w:rsid w:val="008353C5"/>
    <w:rsid w:val="009360B1"/>
    <w:rsid w:val="00B6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2015-08-16T18:26:00Z</dcterms:created>
  <dcterms:modified xsi:type="dcterms:W3CDTF">2015-08-16T18:26:00Z</dcterms:modified>
</cp:coreProperties>
</file>